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(Letterhead)</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Authorizing Resolution to Apply for Funding and Administer a Program</w:t>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through the AKNWRC Tribal Victim Services</w:t>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Resolution No. 2024- ___</w:t>
      </w:r>
      <w:r w:rsidDel="00000000" w:rsidR="00000000" w:rsidRPr="00000000">
        <w:rPr>
          <w:rtl w:val="0"/>
        </w:rPr>
      </w:r>
    </w:p>
    <w:p w:rsidR="00000000" w:rsidDel="00000000" w:rsidP="00000000" w:rsidRDefault="00000000" w:rsidRPr="00000000" w14:paraId="00000007">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WHEREAS,</w:t>
        <w:tab/>
        <w:t xml:space="preserve">The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1"/>
          <w:sz w:val="22"/>
          <w:szCs w:val="22"/>
          <w:rtl w:val="0"/>
        </w:rPr>
        <w:t xml:space="preserve">insert Tribe) </w:t>
      </w:r>
      <w:r w:rsidDel="00000000" w:rsidR="00000000" w:rsidRPr="00000000">
        <w:rPr>
          <w:rFonts w:ascii="Arial" w:cs="Arial" w:eastAsia="Arial" w:hAnsi="Arial"/>
          <w:sz w:val="22"/>
          <w:szCs w:val="22"/>
          <w:rtl w:val="0"/>
        </w:rPr>
        <w:t xml:space="preserve">Tribal Council is the governing body of the Village of </w:t>
      </w:r>
      <w:r w:rsidDel="00000000" w:rsidR="00000000" w:rsidRPr="00000000">
        <w:rPr>
          <w:rFonts w:ascii="Arial" w:cs="Arial" w:eastAsia="Arial" w:hAnsi="Arial"/>
          <w:b w:val="1"/>
          <w:i w:val="1"/>
          <w:sz w:val="22"/>
          <w:szCs w:val="22"/>
          <w:rtl w:val="0"/>
        </w:rPr>
        <w:t xml:space="preserve">(Insert Tribe) </w:t>
      </w:r>
      <w:r w:rsidDel="00000000" w:rsidR="00000000" w:rsidRPr="00000000">
        <w:rPr>
          <w:rFonts w:ascii="Arial" w:cs="Arial" w:eastAsia="Arial" w:hAnsi="Arial"/>
          <w:sz w:val="22"/>
          <w:szCs w:val="22"/>
          <w:rtl w:val="0"/>
        </w:rPr>
        <w:t xml:space="preserve">and is federally recognized as the governing body, and</w:t>
      </w:r>
    </w:p>
    <w:p w:rsidR="00000000" w:rsidDel="00000000" w:rsidP="00000000" w:rsidRDefault="00000000" w:rsidRPr="00000000" w14:paraId="0000000A">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WHEREAS,</w:t>
        <w:tab/>
        <w:t xml:space="preserve">the </w:t>
      </w:r>
      <w:r w:rsidDel="00000000" w:rsidR="00000000" w:rsidRPr="00000000">
        <w:rPr>
          <w:rFonts w:ascii="Arial" w:cs="Arial" w:eastAsia="Arial" w:hAnsi="Arial"/>
          <w:b w:val="1"/>
          <w:i w:val="1"/>
          <w:sz w:val="22"/>
          <w:szCs w:val="22"/>
          <w:rtl w:val="0"/>
        </w:rPr>
        <w:t xml:space="preserve">(Insert Tribe) </w:t>
      </w:r>
      <w:r w:rsidDel="00000000" w:rsidR="00000000" w:rsidRPr="00000000">
        <w:rPr>
          <w:rFonts w:ascii="Arial" w:cs="Arial" w:eastAsia="Arial" w:hAnsi="Arial"/>
          <w:sz w:val="22"/>
          <w:szCs w:val="22"/>
          <w:rtl w:val="0"/>
        </w:rPr>
        <w:t xml:space="preserve"> Tribal Council is concerned about the health, safety and welfare of its tribal members, and</w:t>
      </w:r>
    </w:p>
    <w:p w:rsidR="00000000" w:rsidDel="00000000" w:rsidP="00000000" w:rsidRDefault="00000000" w:rsidRPr="00000000" w14:paraId="0000000C">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WHEREAS,</w:t>
        <w:tab/>
        <w:t xml:space="preserve">the </w:t>
      </w:r>
      <w:r w:rsidDel="00000000" w:rsidR="00000000" w:rsidRPr="00000000">
        <w:rPr>
          <w:rFonts w:ascii="Arial" w:cs="Arial" w:eastAsia="Arial" w:hAnsi="Arial"/>
          <w:b w:val="1"/>
          <w:i w:val="1"/>
          <w:sz w:val="22"/>
          <w:szCs w:val="22"/>
          <w:rtl w:val="0"/>
        </w:rPr>
        <w:t xml:space="preserve">(Insert Tribe)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Tribal Council through prior programming and current collaborative partnerships and current agreements with other service agencies has the capacity to provide the services described in the AKNWRC Tribal Victim Services Program Solicitation, and specifically detailed through this grant proposal.</w:t>
      </w:r>
    </w:p>
    <w:p w:rsidR="00000000" w:rsidDel="00000000" w:rsidP="00000000" w:rsidRDefault="00000000" w:rsidRPr="00000000" w14:paraId="0000000E">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THEREFORE, BE IT RESOLVED that the </w:t>
      </w:r>
      <w:r w:rsidDel="00000000" w:rsidR="00000000" w:rsidRPr="00000000">
        <w:rPr>
          <w:rFonts w:ascii="Arial" w:cs="Arial" w:eastAsia="Arial" w:hAnsi="Arial"/>
          <w:b w:val="1"/>
          <w:i w:val="1"/>
          <w:sz w:val="22"/>
          <w:szCs w:val="22"/>
          <w:rtl w:val="0"/>
        </w:rPr>
        <w:t xml:space="preserve">(Insert Tribe)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Tribal Council authorizes </w:t>
      </w:r>
      <w:r w:rsidDel="00000000" w:rsidR="00000000" w:rsidRPr="00000000">
        <w:rPr>
          <w:rFonts w:ascii="Arial" w:cs="Arial" w:eastAsia="Arial" w:hAnsi="Arial"/>
          <w:b w:val="1"/>
          <w:sz w:val="22"/>
          <w:szCs w:val="22"/>
          <w:rtl w:val="0"/>
        </w:rPr>
        <w:t xml:space="preserve">(authorizing person)</w:t>
      </w:r>
      <w:r w:rsidDel="00000000" w:rsidR="00000000" w:rsidRPr="00000000">
        <w:rPr>
          <w:rFonts w:ascii="Arial" w:cs="Arial" w:eastAsia="Arial" w:hAnsi="Arial"/>
          <w:sz w:val="22"/>
          <w:szCs w:val="22"/>
          <w:rtl w:val="0"/>
        </w:rPr>
        <w:t xml:space="preserve">  to apply for funding in the amount of,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1"/>
          <w:sz w:val="22"/>
          <w:szCs w:val="22"/>
          <w:rtl w:val="0"/>
        </w:rPr>
        <w:t xml:space="preserve">insert budget amount)</w:t>
      </w:r>
      <w:r w:rsidDel="00000000" w:rsidR="00000000" w:rsidRPr="00000000">
        <w:rPr>
          <w:rFonts w:ascii="Arial" w:cs="Arial" w:eastAsia="Arial" w:hAnsi="Arial"/>
          <w:sz w:val="22"/>
          <w:szCs w:val="22"/>
          <w:rtl w:val="0"/>
        </w:rPr>
        <w:t xml:space="preserve"> and to administer programming under the AKNWRC Tribal Victim Services Program</w:t>
      </w:r>
    </w:p>
    <w:p w:rsidR="00000000" w:rsidDel="00000000" w:rsidP="00000000" w:rsidRDefault="00000000" w:rsidRPr="00000000" w14:paraId="00000010">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Duly adopted _____ this day of ________, 2024</w:t>
      </w:r>
    </w:p>
    <w:p w:rsidR="00000000" w:rsidDel="00000000" w:rsidP="00000000" w:rsidRDefault="00000000" w:rsidRPr="00000000" w14:paraId="00000012">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360" w:lineRule="auto"/>
        <w:ind w:left="1440" w:hanging="14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tabs>
          <w:tab w:val="left" w:leader="none" w:pos="5040"/>
          <w:tab w:val="left" w:leader="none" w:pos="6750"/>
          <w:tab w:val="left" w:leader="none" w:pos="9360"/>
        </w:tabs>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tab/>
      </w:r>
    </w:p>
    <w:p w:rsidR="00000000" w:rsidDel="00000000" w:rsidP="00000000" w:rsidRDefault="00000000" w:rsidRPr="00000000" w14:paraId="00000015">
      <w:pPr>
        <w:tabs>
          <w:tab w:val="left" w:leader="none" w:pos="5040"/>
          <w:tab w:val="left" w:leader="none" w:pos="6750"/>
          <w:tab w:val="left" w:leader="none" w:pos="9360"/>
        </w:tabs>
        <w:spacing w:line="360" w:lineRule="auto"/>
        <w:ind w:left="1440" w:hanging="144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(Insert Name)</w:t>
      </w:r>
      <w:r w:rsidDel="00000000" w:rsidR="00000000" w:rsidRPr="00000000">
        <w:rPr>
          <w:rFonts w:ascii="Arial" w:cs="Arial" w:eastAsia="Arial" w:hAnsi="Arial"/>
          <w:sz w:val="22"/>
          <w:szCs w:val="22"/>
          <w:rtl w:val="0"/>
        </w:rPr>
        <w:t xml:space="preserve">, Chief</w:t>
      </w:r>
    </w:p>
    <w:p w:rsidR="00000000" w:rsidDel="00000000" w:rsidP="00000000" w:rsidRDefault="00000000" w:rsidRPr="00000000" w14:paraId="00000016">
      <w:pPr>
        <w:tabs>
          <w:tab w:val="left" w:leader="none" w:pos="5040"/>
          <w:tab w:val="left" w:leader="none" w:pos="6750"/>
          <w:tab w:val="left" w:leader="none" w:pos="9360"/>
        </w:tabs>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Certification</w:t>
      </w:r>
    </w:p>
    <w:p w:rsidR="00000000" w:rsidDel="00000000" w:rsidP="00000000" w:rsidRDefault="00000000" w:rsidRPr="00000000" w14:paraId="00000017">
      <w:pPr>
        <w:tabs>
          <w:tab w:val="left" w:leader="none" w:pos="5040"/>
          <w:tab w:val="left" w:leader="none" w:pos="6750"/>
          <w:tab w:val="left" w:leader="none" w:pos="936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certifies that the above resolution was duly adopted at a convened meeting of the ____________ Tribal Council, at which time a quorum was established.  This resolution was duly adopted by a vote of ______ for, ______ against with abstaining ______.</w:t>
      </w:r>
    </w:p>
    <w:p w:rsidR="00000000" w:rsidDel="00000000" w:rsidP="00000000" w:rsidRDefault="00000000" w:rsidRPr="00000000" w14:paraId="00000018">
      <w:pPr>
        <w:tabs>
          <w:tab w:val="left" w:leader="none" w:pos="5040"/>
          <w:tab w:val="left" w:leader="none" w:pos="6750"/>
          <w:tab w:val="left" w:leader="none" w:pos="9360"/>
        </w:tabs>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leader="none" w:pos="5040"/>
          <w:tab w:val="left" w:leader="none" w:pos="6750"/>
          <w:tab w:val="left" w:leader="none" w:pos="9360"/>
        </w:tabs>
        <w:spacing w:line="360" w:lineRule="auto"/>
        <w:ind w:left="1440" w:hanging="1440"/>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p w:rsidR="00000000" w:rsidDel="00000000" w:rsidP="00000000" w:rsidRDefault="00000000" w:rsidRPr="00000000" w14:paraId="0000001A">
      <w:pPr>
        <w:tabs>
          <w:tab w:val="left" w:leader="none" w:pos="5040"/>
          <w:tab w:val="left" w:leader="none" w:pos="6750"/>
          <w:tab w:val="left" w:leader="none" w:pos="9360"/>
        </w:tabs>
        <w:spacing w:line="360" w:lineRule="auto"/>
        <w:ind w:left="1440" w:hanging="144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(Insert Name)</w:t>
      </w:r>
      <w:r w:rsidDel="00000000" w:rsidR="00000000" w:rsidRPr="00000000">
        <w:rPr>
          <w:rFonts w:ascii="Arial" w:cs="Arial" w:eastAsia="Arial" w:hAnsi="Arial"/>
          <w:sz w:val="22"/>
          <w:szCs w:val="22"/>
          <w:rtl w:val="0"/>
        </w:rPr>
        <w:t xml:space="preserve">, Secretary/Treasurer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E2C25"/>
    <w:pPr>
      <w:keepNext w:val="1"/>
      <w:spacing w:after="60" w:before="240"/>
      <w:outlineLvl w:val="0"/>
    </w:pPr>
    <w:rPr>
      <w:rFonts w:asciiTheme="majorHAnsi" w:cstheme="majorBidi" w:eastAsiaTheme="majorEastAsia" w:hAnsiTheme="majorHAnsi"/>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2C25"/>
    <w:rPr>
      <w:rFonts w:asciiTheme="majorHAnsi" w:cstheme="majorBidi" w:eastAsiaTheme="majorEastAsia" w:hAnsiTheme="majorHAnsi"/>
      <w:b w:val="1"/>
      <w:bCs w:val="1"/>
      <w:kern w:val="32"/>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LRT2UXV76qbjTEGKXoLRqioVQ==">CgMxLjA4AHIhMXN6Yi1kR3Axam5uOEtIU0p4QkZXSVZQNnB6RnBLNmZm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2022-03-21T20:02:00Z</dcterms:created>
  <dc:creator>Tamra Jerue</dc:creator>
</cp:coreProperties>
</file>